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 w:type="dxa"/>
        <w:tblLayout w:type="fixed"/>
        <w:tblLook w:val="04A0" w:firstRow="1" w:lastRow="0" w:firstColumn="1" w:lastColumn="0" w:noHBand="0" w:noVBand="1"/>
      </w:tblPr>
      <w:tblGrid>
        <w:gridCol w:w="9779"/>
      </w:tblGrid>
      <w:tr w:rsidR="00095307" w:rsidRPr="00095307" w14:paraId="7367E17F" w14:textId="77777777" w:rsidTr="00095307">
        <w:tc>
          <w:tcPr>
            <w:tcW w:w="977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3925"/>
              <w:gridCol w:w="1759"/>
              <w:gridCol w:w="3886"/>
            </w:tblGrid>
            <w:tr w:rsidR="00095307" w:rsidRPr="00095307" w14:paraId="55BC601A" w14:textId="77777777" w:rsidTr="00095307">
              <w:trPr>
                <w:trHeight w:val="1696"/>
              </w:trPr>
              <w:tc>
                <w:tcPr>
                  <w:tcW w:w="3925" w:type="dxa"/>
                </w:tcPr>
                <w:p w14:paraId="35E69F9E" w14:textId="77777777" w:rsidR="00095307" w:rsidRPr="00095307" w:rsidRDefault="00095307" w:rsidP="00095307">
                  <w:pPr>
                    <w:jc w:val="center"/>
                    <w:rPr>
                      <w:b/>
                      <w:sz w:val="18"/>
                      <w:szCs w:val="18"/>
                    </w:rPr>
                  </w:pPr>
                  <w:r w:rsidRPr="00095307">
                    <w:rPr>
                      <w:b/>
                      <w:sz w:val="18"/>
                      <w:szCs w:val="18"/>
                    </w:rPr>
                    <w:t>БАШКОРТОСТАН РЕСПУБЛИКА</w:t>
                  </w:r>
                  <w:r w:rsidRPr="00095307">
                    <w:rPr>
                      <w:b/>
                      <w:sz w:val="18"/>
                      <w:szCs w:val="18"/>
                      <w:lang w:val="en-US"/>
                    </w:rPr>
                    <w:t>h</w:t>
                  </w:r>
                  <w:r w:rsidRPr="00095307">
                    <w:rPr>
                      <w:b/>
                      <w:sz w:val="18"/>
                      <w:szCs w:val="18"/>
                    </w:rPr>
                    <w:t>Ы</w:t>
                  </w:r>
                </w:p>
                <w:p w14:paraId="6B864571" w14:textId="77777777" w:rsidR="00095307" w:rsidRPr="00095307" w:rsidRDefault="00095307" w:rsidP="00095307">
                  <w:pPr>
                    <w:jc w:val="center"/>
                    <w:rPr>
                      <w:b/>
                      <w:sz w:val="18"/>
                      <w:szCs w:val="18"/>
                    </w:rPr>
                  </w:pPr>
                </w:p>
                <w:p w14:paraId="1922E01D" w14:textId="77777777" w:rsidR="00095307" w:rsidRPr="00095307" w:rsidRDefault="00095307" w:rsidP="00095307">
                  <w:pPr>
                    <w:jc w:val="center"/>
                    <w:rPr>
                      <w:b/>
                      <w:sz w:val="18"/>
                      <w:szCs w:val="18"/>
                    </w:rPr>
                  </w:pPr>
                  <w:r w:rsidRPr="00095307">
                    <w:rPr>
                      <w:b/>
                      <w:sz w:val="18"/>
                      <w:szCs w:val="18"/>
                    </w:rPr>
                    <w:t>БЛАГОВЕЩЕН РАЙОНЫ</w:t>
                  </w:r>
                </w:p>
                <w:p w14:paraId="69FC66EA" w14:textId="77777777" w:rsidR="00095307" w:rsidRPr="00095307" w:rsidRDefault="00095307" w:rsidP="00095307">
                  <w:pPr>
                    <w:jc w:val="center"/>
                    <w:rPr>
                      <w:b/>
                      <w:sz w:val="18"/>
                      <w:szCs w:val="18"/>
                    </w:rPr>
                  </w:pPr>
                  <w:r w:rsidRPr="00095307">
                    <w:rPr>
                      <w:b/>
                      <w:sz w:val="18"/>
                      <w:szCs w:val="18"/>
                    </w:rPr>
                    <w:t>МУНИЦИПАЛЬ РАЙОНЫНЫҢ</w:t>
                  </w:r>
                </w:p>
                <w:p w14:paraId="1305098F" w14:textId="77777777" w:rsidR="00095307" w:rsidRPr="00095307" w:rsidRDefault="00095307" w:rsidP="00095307">
                  <w:pPr>
                    <w:jc w:val="center"/>
                    <w:rPr>
                      <w:b/>
                      <w:sz w:val="18"/>
                      <w:szCs w:val="18"/>
                    </w:rPr>
                  </w:pPr>
                  <w:r w:rsidRPr="00095307">
                    <w:rPr>
                      <w:b/>
                      <w:sz w:val="18"/>
                      <w:szCs w:val="18"/>
                    </w:rPr>
                    <w:t>ИСКЕ НАДЕЖДИН</w:t>
                  </w:r>
                </w:p>
                <w:p w14:paraId="434C71AA" w14:textId="77777777" w:rsidR="00095307" w:rsidRPr="00095307" w:rsidRDefault="00095307" w:rsidP="00095307">
                  <w:pPr>
                    <w:jc w:val="center"/>
                    <w:rPr>
                      <w:b/>
                      <w:sz w:val="18"/>
                      <w:szCs w:val="18"/>
                    </w:rPr>
                  </w:pPr>
                  <w:r w:rsidRPr="00095307">
                    <w:rPr>
                      <w:b/>
                      <w:sz w:val="18"/>
                      <w:szCs w:val="18"/>
                    </w:rPr>
                    <w:t>АУЫЛ СОВЕТЫ</w:t>
                  </w:r>
                </w:p>
                <w:p w14:paraId="66B161DE" w14:textId="77777777" w:rsidR="00095307" w:rsidRPr="00095307" w:rsidRDefault="00095307" w:rsidP="00095307">
                  <w:pPr>
                    <w:jc w:val="center"/>
                    <w:rPr>
                      <w:sz w:val="18"/>
                      <w:szCs w:val="18"/>
                    </w:rPr>
                  </w:pPr>
                  <w:proofErr w:type="gramStart"/>
                  <w:r w:rsidRPr="00095307">
                    <w:rPr>
                      <w:b/>
                      <w:sz w:val="18"/>
                      <w:szCs w:val="18"/>
                    </w:rPr>
                    <w:t>АУЫЛ  БИЛӘМӘҺЕ</w:t>
                  </w:r>
                  <w:proofErr w:type="gramEnd"/>
                  <w:r w:rsidRPr="00095307">
                    <w:rPr>
                      <w:b/>
                      <w:sz w:val="18"/>
                      <w:szCs w:val="18"/>
                    </w:rPr>
                    <w:t xml:space="preserve"> ХАКИМИӘТЕ</w:t>
                  </w:r>
                </w:p>
                <w:p w14:paraId="3E047D0E" w14:textId="77777777" w:rsidR="00095307" w:rsidRPr="00095307" w:rsidRDefault="00095307" w:rsidP="00095307">
                  <w:pPr>
                    <w:rPr>
                      <w:sz w:val="18"/>
                      <w:szCs w:val="18"/>
                    </w:rPr>
                  </w:pPr>
                </w:p>
              </w:tc>
              <w:tc>
                <w:tcPr>
                  <w:tcW w:w="1759" w:type="dxa"/>
                  <w:tcBorders>
                    <w:top w:val="nil"/>
                    <w:left w:val="single" w:sz="4" w:space="0" w:color="000000"/>
                    <w:bottom w:val="nil"/>
                    <w:right w:val="nil"/>
                  </w:tcBorders>
                  <w:hideMark/>
                </w:tcPr>
                <w:p w14:paraId="4D3E6225" w14:textId="77777777" w:rsidR="00095307" w:rsidRPr="00095307" w:rsidRDefault="00095307" w:rsidP="00095307">
                  <w:pPr>
                    <w:snapToGrid w:val="0"/>
                    <w:spacing w:line="360" w:lineRule="auto"/>
                    <w:rPr>
                      <w:sz w:val="18"/>
                      <w:szCs w:val="18"/>
                    </w:rPr>
                  </w:pPr>
                  <w:r w:rsidRPr="00095307">
                    <w:rPr>
                      <w:noProof/>
                    </w:rPr>
                    <w:drawing>
                      <wp:anchor distT="0" distB="0" distL="114935" distR="114935" simplePos="0" relativeHeight="251659264" behindDoc="1" locked="0" layoutInCell="1" allowOverlap="1" wp14:anchorId="46D3CB19" wp14:editId="46235BBE">
                        <wp:simplePos x="0" y="0"/>
                        <wp:positionH relativeFrom="column">
                          <wp:posOffset>245745</wp:posOffset>
                        </wp:positionH>
                        <wp:positionV relativeFrom="paragraph">
                          <wp:posOffset>134620</wp:posOffset>
                        </wp:positionV>
                        <wp:extent cx="594360" cy="765810"/>
                        <wp:effectExtent l="0" t="0" r="0" b="0"/>
                        <wp:wrapTight wrapText="bothSides">
                          <wp:wrapPolygon edited="0">
                            <wp:start x="0" y="0"/>
                            <wp:lineTo x="0" y="20955"/>
                            <wp:lineTo x="20769" y="20955"/>
                            <wp:lineTo x="2076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7658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886" w:type="dxa"/>
                  <w:tcBorders>
                    <w:top w:val="nil"/>
                    <w:left w:val="single" w:sz="4" w:space="0" w:color="000000"/>
                    <w:bottom w:val="nil"/>
                    <w:right w:val="nil"/>
                  </w:tcBorders>
                </w:tcPr>
                <w:p w14:paraId="6D47FA08" w14:textId="77777777" w:rsidR="00095307" w:rsidRPr="00095307" w:rsidRDefault="00095307" w:rsidP="00095307">
                  <w:pPr>
                    <w:jc w:val="center"/>
                    <w:rPr>
                      <w:b/>
                      <w:sz w:val="18"/>
                      <w:szCs w:val="18"/>
                    </w:rPr>
                  </w:pPr>
                  <w:r w:rsidRPr="00095307">
                    <w:rPr>
                      <w:b/>
                      <w:sz w:val="18"/>
                      <w:szCs w:val="18"/>
                    </w:rPr>
                    <w:t>РЕСПУБЛИКА БАШКОРТОСТАН</w:t>
                  </w:r>
                </w:p>
                <w:p w14:paraId="7D5007E1" w14:textId="77777777" w:rsidR="00095307" w:rsidRPr="00095307" w:rsidRDefault="00095307" w:rsidP="00095307">
                  <w:pPr>
                    <w:jc w:val="center"/>
                    <w:rPr>
                      <w:b/>
                      <w:sz w:val="18"/>
                      <w:szCs w:val="18"/>
                    </w:rPr>
                  </w:pPr>
                </w:p>
                <w:p w14:paraId="024B3010" w14:textId="77777777" w:rsidR="00095307" w:rsidRPr="00095307" w:rsidRDefault="00095307" w:rsidP="00095307">
                  <w:pPr>
                    <w:jc w:val="center"/>
                    <w:rPr>
                      <w:b/>
                      <w:sz w:val="18"/>
                      <w:szCs w:val="18"/>
                    </w:rPr>
                  </w:pPr>
                  <w:r w:rsidRPr="00095307">
                    <w:rPr>
                      <w:b/>
                      <w:sz w:val="18"/>
                      <w:szCs w:val="18"/>
                    </w:rPr>
                    <w:t>АДМИНИСТРАЦИЯ СЕЛЬСКОГО ПОСЕЛЕНИЯ СТАРОНАДЕЖДИНСКИЙ СЕЛЬСОВЕТ</w:t>
                  </w:r>
                </w:p>
                <w:p w14:paraId="197F89E4" w14:textId="77777777" w:rsidR="00095307" w:rsidRPr="00095307" w:rsidRDefault="00095307" w:rsidP="00095307">
                  <w:pPr>
                    <w:jc w:val="center"/>
                    <w:rPr>
                      <w:sz w:val="18"/>
                      <w:szCs w:val="18"/>
                    </w:rPr>
                  </w:pPr>
                  <w:r w:rsidRPr="00095307">
                    <w:rPr>
                      <w:b/>
                      <w:sz w:val="18"/>
                      <w:szCs w:val="18"/>
                    </w:rPr>
                    <w:t>МУНИЦИПАЛЬНОГО РАЙОНА БЛАГОВЕЩЕНСКИЙ РАЙОН</w:t>
                  </w:r>
                </w:p>
                <w:p w14:paraId="4CD9AC86" w14:textId="77777777" w:rsidR="00095307" w:rsidRPr="00095307" w:rsidRDefault="00095307" w:rsidP="00095307">
                  <w:pPr>
                    <w:rPr>
                      <w:sz w:val="18"/>
                      <w:szCs w:val="18"/>
                    </w:rPr>
                  </w:pPr>
                </w:p>
              </w:tc>
            </w:tr>
          </w:tbl>
          <w:p w14:paraId="36BFB3F7" w14:textId="77777777" w:rsidR="00095307" w:rsidRPr="00095307" w:rsidRDefault="00095307" w:rsidP="00095307"/>
        </w:tc>
      </w:tr>
    </w:tbl>
    <w:p w14:paraId="7342AC03" w14:textId="77777777" w:rsidR="00095307" w:rsidRPr="00095307" w:rsidRDefault="00095307" w:rsidP="00095307">
      <w:pPr>
        <w:ind w:right="140"/>
      </w:pPr>
    </w:p>
    <w:p w14:paraId="5FCDD810" w14:textId="77777777" w:rsidR="00095307" w:rsidRPr="00095307" w:rsidRDefault="00095307" w:rsidP="00095307">
      <w:pPr>
        <w:jc w:val="center"/>
        <w:rPr>
          <w:b/>
          <w:sz w:val="28"/>
          <w:szCs w:val="28"/>
        </w:rPr>
      </w:pPr>
      <w:r w:rsidRPr="00095307">
        <w:rPr>
          <w:b/>
          <w:sz w:val="28"/>
          <w:szCs w:val="28"/>
        </w:rPr>
        <w:t>КАРАР                                                                     ПОСТАНОВЛЕНИЕ</w:t>
      </w:r>
    </w:p>
    <w:p w14:paraId="76E6CA15" w14:textId="5B6CFEB8" w:rsidR="00095307" w:rsidRPr="00095307" w:rsidRDefault="00095307" w:rsidP="00095307">
      <w:pPr>
        <w:jc w:val="center"/>
        <w:rPr>
          <w:sz w:val="28"/>
          <w:szCs w:val="28"/>
        </w:rPr>
      </w:pPr>
      <w:r w:rsidRPr="00095307">
        <w:rPr>
          <w:sz w:val="28"/>
          <w:szCs w:val="28"/>
        </w:rPr>
        <w:t>«25» июль 2022й                         № 5</w:t>
      </w:r>
      <w:r>
        <w:rPr>
          <w:sz w:val="28"/>
          <w:szCs w:val="28"/>
        </w:rPr>
        <w:t>5</w:t>
      </w:r>
      <w:r w:rsidRPr="00095307">
        <w:rPr>
          <w:b/>
          <w:sz w:val="28"/>
          <w:szCs w:val="28"/>
        </w:rPr>
        <w:t xml:space="preserve">                  </w:t>
      </w:r>
      <w:proofErr w:type="gramStart"/>
      <w:r w:rsidRPr="00095307">
        <w:rPr>
          <w:b/>
          <w:sz w:val="28"/>
          <w:szCs w:val="28"/>
        </w:rPr>
        <w:t xml:space="preserve">   «</w:t>
      </w:r>
      <w:proofErr w:type="gramEnd"/>
      <w:r w:rsidRPr="00095307">
        <w:rPr>
          <w:sz w:val="28"/>
          <w:szCs w:val="28"/>
        </w:rPr>
        <w:t>25» июля  2022 г.</w:t>
      </w:r>
    </w:p>
    <w:p w14:paraId="0EE37387" w14:textId="77777777" w:rsidR="00095307" w:rsidRPr="00095307" w:rsidRDefault="00095307" w:rsidP="00095307">
      <w:pPr>
        <w:jc w:val="center"/>
        <w:rPr>
          <w:rFonts w:eastAsia="Calibri"/>
          <w:b/>
          <w:sz w:val="28"/>
          <w:szCs w:val="28"/>
          <w:lang w:eastAsia="en-US"/>
        </w:rPr>
      </w:pPr>
    </w:p>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Default="007351A2">
      <w:pPr>
        <w:widowControl w:val="0"/>
        <w:autoSpaceDE w:val="0"/>
        <w:autoSpaceDN w:val="0"/>
        <w:adjustRightInd w:val="0"/>
        <w:jc w:val="center"/>
        <w:rPr>
          <w:b/>
          <w:sz w:val="28"/>
          <w:szCs w:val="28"/>
        </w:rPr>
      </w:pPr>
      <w:r>
        <w:rPr>
          <w:b/>
          <w:sz w:val="28"/>
          <w:szCs w:val="28"/>
        </w:rPr>
        <w:t xml:space="preserve">Об </w:t>
      </w:r>
      <w:bookmarkStart w:id="0" w:name="_Hlk63675202"/>
      <w:r>
        <w:rPr>
          <w:b/>
          <w:sz w:val="28"/>
          <w:szCs w:val="28"/>
        </w:rPr>
        <w:t>утверждении Административного регламента предоставления муниципальной услуги «</w:t>
      </w:r>
      <w:bookmarkStart w:id="1" w:name="_Hlk63668441"/>
      <w:bookmarkStart w:id="2" w:name="_Hlk65497146"/>
      <w:r>
        <w:rPr>
          <w:b/>
          <w:sz w:val="28"/>
          <w:szCs w:val="28"/>
        </w:rPr>
        <w:t xml:space="preserve">Подготовка и утверждение документации </w:t>
      </w:r>
    </w:p>
    <w:p w14:paraId="3C9AAF4F" w14:textId="77777777" w:rsidR="0032784A" w:rsidRDefault="007351A2">
      <w:pPr>
        <w:widowControl w:val="0"/>
        <w:autoSpaceDE w:val="0"/>
        <w:autoSpaceDN w:val="0"/>
        <w:adjustRightInd w:val="0"/>
        <w:jc w:val="center"/>
        <w:rPr>
          <w:b/>
          <w:sz w:val="28"/>
          <w:szCs w:val="28"/>
        </w:rPr>
      </w:pPr>
      <w:r>
        <w:rPr>
          <w:b/>
          <w:sz w:val="28"/>
          <w:szCs w:val="28"/>
        </w:rPr>
        <w:t>по планировке территории</w:t>
      </w:r>
      <w:bookmarkEnd w:id="1"/>
      <w:bookmarkEnd w:id="2"/>
      <w:r>
        <w:rPr>
          <w:b/>
          <w:sz w:val="28"/>
          <w:szCs w:val="28"/>
        </w:rPr>
        <w:t xml:space="preserve">» </w:t>
      </w:r>
      <w:bookmarkEnd w:id="0"/>
    </w:p>
    <w:p w14:paraId="60AE2CE6" w14:textId="3E3D9916" w:rsidR="0032784A" w:rsidRDefault="007351A2" w:rsidP="0014786D">
      <w:pPr>
        <w:widowControl w:val="0"/>
        <w:autoSpaceDE w:val="0"/>
        <w:autoSpaceDN w:val="0"/>
        <w:adjustRightInd w:val="0"/>
        <w:jc w:val="center"/>
        <w:rPr>
          <w:sz w:val="20"/>
          <w:szCs w:val="20"/>
        </w:rPr>
      </w:pPr>
      <w:r>
        <w:rPr>
          <w:b/>
          <w:sz w:val="28"/>
          <w:szCs w:val="28"/>
        </w:rPr>
        <w:t xml:space="preserve">в границах </w:t>
      </w:r>
      <w:r w:rsidR="0014786D">
        <w:rPr>
          <w:b/>
          <w:sz w:val="28"/>
          <w:szCs w:val="28"/>
        </w:rPr>
        <w:t xml:space="preserve">сельского поселения </w:t>
      </w:r>
      <w:proofErr w:type="spellStart"/>
      <w:r w:rsidR="0014786D">
        <w:rPr>
          <w:b/>
          <w:sz w:val="28"/>
          <w:szCs w:val="28"/>
        </w:rPr>
        <w:t>Старонадеждинский</w:t>
      </w:r>
      <w:proofErr w:type="spellEnd"/>
      <w:r w:rsidR="0014786D">
        <w:rPr>
          <w:b/>
          <w:sz w:val="28"/>
          <w:szCs w:val="28"/>
        </w:rPr>
        <w:t xml:space="preserve"> сельсовет муниципального района Благовещенский район Республики Башкортостан</w:t>
      </w:r>
    </w:p>
    <w:p w14:paraId="14FD5AE2" w14:textId="77777777" w:rsidR="0032784A" w:rsidRDefault="0032784A">
      <w:pPr>
        <w:pStyle w:val="afc"/>
        <w:rPr>
          <w:rFonts w:ascii="Times New Roman" w:hAnsi="Times New Roman"/>
          <w:b/>
          <w:sz w:val="28"/>
          <w:szCs w:val="28"/>
        </w:rPr>
      </w:pPr>
    </w:p>
    <w:p w14:paraId="5C6C6E64" w14:textId="77777777" w:rsidR="0014786D" w:rsidRDefault="007351A2" w:rsidP="0014786D">
      <w:pPr>
        <w:tabs>
          <w:tab w:val="left" w:pos="2835"/>
        </w:tabs>
        <w:autoSpaceDE w:val="0"/>
        <w:autoSpaceDN w:val="0"/>
        <w:adjustRightInd w:val="0"/>
        <w:ind w:firstLine="709"/>
        <w:jc w:val="both"/>
        <w:rPr>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3" w:name="_Hlk108186638"/>
      <w:r w:rsidR="0014786D">
        <w:rPr>
          <w:sz w:val="28"/>
          <w:szCs w:val="28"/>
        </w:rPr>
        <w:t xml:space="preserve">сельского поселения </w:t>
      </w:r>
      <w:proofErr w:type="spellStart"/>
      <w:r w:rsidR="0014786D">
        <w:rPr>
          <w:sz w:val="28"/>
          <w:szCs w:val="28"/>
        </w:rPr>
        <w:t>Старонадеждинский</w:t>
      </w:r>
      <w:proofErr w:type="spellEnd"/>
      <w:r w:rsidR="0014786D">
        <w:rPr>
          <w:sz w:val="28"/>
          <w:szCs w:val="28"/>
        </w:rPr>
        <w:t xml:space="preserve"> сельсовет муниципального района Благовещенский район Республики Башкортостан</w:t>
      </w:r>
      <w:bookmarkEnd w:id="3"/>
    </w:p>
    <w:p w14:paraId="4384A2C8" w14:textId="728110BF" w:rsidR="0032784A" w:rsidRDefault="0014786D" w:rsidP="0014786D">
      <w:pPr>
        <w:tabs>
          <w:tab w:val="left" w:pos="2835"/>
        </w:tabs>
        <w:autoSpaceDE w:val="0"/>
        <w:autoSpaceDN w:val="0"/>
        <w:adjustRightInd w:val="0"/>
        <w:ind w:firstLine="709"/>
        <w:jc w:val="both"/>
        <w:rPr>
          <w:szCs w:val="28"/>
        </w:rPr>
      </w:pPr>
      <w:r>
        <w:rPr>
          <w:sz w:val="28"/>
          <w:szCs w:val="28"/>
        </w:rPr>
        <w:t xml:space="preserve"> п о с т а н о в л я е т:</w:t>
      </w:r>
    </w:p>
    <w:p w14:paraId="12D05444" w14:textId="77777777" w:rsidR="0014786D" w:rsidRDefault="007351A2" w:rsidP="0014786D">
      <w:pPr>
        <w:widowControl w:val="0"/>
        <w:tabs>
          <w:tab w:val="left" w:pos="567"/>
        </w:tabs>
        <w:ind w:firstLine="709"/>
        <w:contextualSpacing/>
        <w:jc w:val="both"/>
        <w:rPr>
          <w:bCs/>
          <w:sz w:val="28"/>
          <w:szCs w:val="28"/>
        </w:rPr>
      </w:pPr>
      <w:r>
        <w:rPr>
          <w:sz w:val="28"/>
          <w:szCs w:val="28"/>
        </w:rPr>
        <w:t>1.Утвердить Административный регламент предоставления муниципальной услуги «</w:t>
      </w:r>
      <w:bookmarkStart w:id="4" w:name="_Hlk63683502"/>
      <w:r>
        <w:rPr>
          <w:sz w:val="28"/>
          <w:szCs w:val="28"/>
        </w:rPr>
        <w:t>Подготовка и утверждение документации по планировке территории»</w:t>
      </w:r>
      <w:bookmarkEnd w:id="4"/>
      <w:r>
        <w:rPr>
          <w:sz w:val="28"/>
          <w:szCs w:val="28"/>
        </w:rPr>
        <w:t xml:space="preserve"> </w:t>
      </w:r>
      <w:r>
        <w:rPr>
          <w:sz w:val="28"/>
          <w:szCs w:val="28"/>
        </w:rPr>
        <w:br/>
      </w:r>
      <w:r>
        <w:rPr>
          <w:bCs/>
          <w:sz w:val="28"/>
          <w:szCs w:val="28"/>
        </w:rPr>
        <w:t xml:space="preserve">в границах </w:t>
      </w:r>
      <w:r w:rsidR="0014786D" w:rsidRPr="0014786D">
        <w:rPr>
          <w:bCs/>
          <w:sz w:val="28"/>
          <w:szCs w:val="28"/>
        </w:rPr>
        <w:t xml:space="preserve">сельского поселения </w:t>
      </w:r>
      <w:proofErr w:type="spellStart"/>
      <w:r w:rsidR="0014786D" w:rsidRPr="0014786D">
        <w:rPr>
          <w:bCs/>
          <w:sz w:val="28"/>
          <w:szCs w:val="28"/>
        </w:rPr>
        <w:t>Старонадеждинский</w:t>
      </w:r>
      <w:proofErr w:type="spellEnd"/>
      <w:r w:rsidR="0014786D" w:rsidRPr="0014786D">
        <w:rPr>
          <w:bCs/>
          <w:sz w:val="28"/>
          <w:szCs w:val="28"/>
        </w:rPr>
        <w:t xml:space="preserve"> сельсовет муниципального района Благовещенский район Республики Башкортостан </w:t>
      </w:r>
    </w:p>
    <w:p w14:paraId="499187B7" w14:textId="109081CD" w:rsidR="0032784A" w:rsidRDefault="007351A2" w:rsidP="0014786D">
      <w:pPr>
        <w:widowControl w:val="0"/>
        <w:tabs>
          <w:tab w:val="left" w:pos="567"/>
        </w:tabs>
        <w:ind w:firstLine="709"/>
        <w:contextualSpacing/>
        <w:jc w:val="both"/>
        <w:rPr>
          <w:sz w:val="28"/>
          <w:szCs w:val="28"/>
        </w:rPr>
      </w:pPr>
      <w:r>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Pr>
          <w:sz w:val="28"/>
          <w:szCs w:val="28"/>
        </w:rPr>
        <w:br/>
        <w:t>не установлен Уставом муниципального образования).</w:t>
      </w:r>
    </w:p>
    <w:p w14:paraId="5CF1160A" w14:textId="77777777" w:rsidR="0014786D" w:rsidRDefault="007351A2" w:rsidP="0014786D">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3. </w:t>
      </w:r>
      <w:r w:rsidR="0014786D" w:rsidRPr="0014786D">
        <w:rPr>
          <w:rFonts w:eastAsia="Times New Roman"/>
          <w:lang w:eastAsia="ru-RU"/>
        </w:rPr>
        <w:t xml:space="preserve">Обеспечить размещение настоящего постановления на официальном сайте Администрации сельского поселения </w:t>
      </w:r>
      <w:proofErr w:type="spellStart"/>
      <w:r w:rsidR="0014786D" w:rsidRPr="0014786D">
        <w:rPr>
          <w:rFonts w:eastAsia="Times New Roman"/>
          <w:lang w:eastAsia="ru-RU"/>
        </w:rPr>
        <w:t>Старонадеждинский</w:t>
      </w:r>
      <w:proofErr w:type="spellEnd"/>
      <w:r w:rsidR="0014786D" w:rsidRPr="0014786D">
        <w:rPr>
          <w:rFonts w:eastAsia="Times New Roman"/>
          <w:lang w:eastAsia="ru-RU"/>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14:paraId="74565049" w14:textId="3D83E95A" w:rsidR="0032784A" w:rsidRDefault="007351A2" w:rsidP="0014786D">
      <w:pPr>
        <w:pStyle w:val="afa"/>
        <w:autoSpaceDE w:val="0"/>
        <w:autoSpaceDN w:val="0"/>
        <w:adjustRightInd w:val="0"/>
        <w:spacing w:after="0" w:line="240" w:lineRule="auto"/>
        <w:ind w:left="0" w:firstLine="709"/>
        <w:jc w:val="both"/>
      </w:pPr>
      <w:r>
        <w:t xml:space="preserve">4. Контроль за исполнением настоящего постановления </w:t>
      </w:r>
      <w:r w:rsidR="0014786D">
        <w:t>оставляю за собой.</w:t>
      </w:r>
    </w:p>
    <w:p w14:paraId="089BECED" w14:textId="60DD01A9" w:rsidR="0014786D" w:rsidRDefault="0014786D" w:rsidP="0014786D">
      <w:pPr>
        <w:pStyle w:val="afa"/>
        <w:autoSpaceDE w:val="0"/>
        <w:autoSpaceDN w:val="0"/>
        <w:adjustRightInd w:val="0"/>
        <w:spacing w:after="0" w:line="240" w:lineRule="auto"/>
        <w:ind w:left="0" w:firstLine="709"/>
        <w:jc w:val="both"/>
      </w:pPr>
    </w:p>
    <w:p w14:paraId="199587C3" w14:textId="188615BD" w:rsidR="0014786D" w:rsidRDefault="0014786D" w:rsidP="0014786D">
      <w:pPr>
        <w:pStyle w:val="afa"/>
        <w:autoSpaceDE w:val="0"/>
        <w:autoSpaceDN w:val="0"/>
        <w:adjustRightInd w:val="0"/>
        <w:spacing w:after="0" w:line="240" w:lineRule="auto"/>
        <w:ind w:left="0" w:firstLine="709"/>
        <w:jc w:val="both"/>
      </w:pPr>
    </w:p>
    <w:p w14:paraId="6AFCBB97" w14:textId="5F173C3F" w:rsidR="0014786D" w:rsidRDefault="0014786D" w:rsidP="0014786D">
      <w:pPr>
        <w:pStyle w:val="afa"/>
        <w:autoSpaceDE w:val="0"/>
        <w:autoSpaceDN w:val="0"/>
        <w:adjustRightInd w:val="0"/>
        <w:spacing w:after="0" w:line="240" w:lineRule="auto"/>
        <w:ind w:left="0" w:firstLine="709"/>
        <w:jc w:val="both"/>
      </w:pPr>
      <w:r>
        <w:t xml:space="preserve">Глава сельского поселения                                               </w:t>
      </w:r>
      <w:proofErr w:type="spellStart"/>
      <w:r>
        <w:t>Т.Л.Масягина</w:t>
      </w:r>
      <w:proofErr w:type="spellEnd"/>
    </w:p>
    <w:p w14:paraId="2E52E347" w14:textId="77777777" w:rsidR="0032784A" w:rsidRDefault="0032784A">
      <w:pPr>
        <w:ind w:firstLine="567"/>
        <w:jc w:val="right"/>
        <w:sectPr w:rsidR="0032784A">
          <w:pgSz w:w="11905" w:h="16838"/>
          <w:pgMar w:top="284" w:right="565" w:bottom="851" w:left="1560" w:header="709" w:footer="0" w:gutter="0"/>
          <w:cols w:space="720"/>
        </w:sectPr>
      </w:pPr>
    </w:p>
    <w:p w14:paraId="3CE5DDDB" w14:textId="77777777" w:rsidR="0032784A" w:rsidRPr="0014786D" w:rsidRDefault="007351A2">
      <w:pPr>
        <w:tabs>
          <w:tab w:val="left" w:pos="7425"/>
        </w:tabs>
        <w:ind w:firstLine="851"/>
        <w:jc w:val="right"/>
        <w:rPr>
          <w:bCs/>
        </w:rPr>
      </w:pPr>
      <w:r w:rsidRPr="0014786D">
        <w:rPr>
          <w:bCs/>
        </w:rPr>
        <w:lastRenderedPageBreak/>
        <w:t>Утвержден</w:t>
      </w:r>
    </w:p>
    <w:p w14:paraId="597CE3D6" w14:textId="77777777" w:rsidR="0032784A" w:rsidRPr="0014786D" w:rsidRDefault="007351A2">
      <w:pPr>
        <w:widowControl w:val="0"/>
        <w:autoSpaceDE w:val="0"/>
        <w:autoSpaceDN w:val="0"/>
        <w:adjustRightInd w:val="0"/>
        <w:ind w:firstLine="851"/>
        <w:jc w:val="right"/>
        <w:rPr>
          <w:bCs/>
        </w:rPr>
      </w:pPr>
      <w:r w:rsidRPr="0014786D">
        <w:rPr>
          <w:bCs/>
        </w:rPr>
        <w:t>постановлением Администрации</w:t>
      </w:r>
    </w:p>
    <w:p w14:paraId="7CB0551F" w14:textId="30D237B5" w:rsidR="0032784A" w:rsidRPr="0014786D" w:rsidRDefault="0014786D">
      <w:pPr>
        <w:widowControl w:val="0"/>
        <w:autoSpaceDE w:val="0"/>
        <w:autoSpaceDN w:val="0"/>
        <w:adjustRightInd w:val="0"/>
        <w:ind w:firstLine="851"/>
        <w:jc w:val="right"/>
        <w:rPr>
          <w:bCs/>
        </w:rPr>
      </w:pPr>
      <w:r w:rsidRPr="0014786D">
        <w:rPr>
          <w:bCs/>
        </w:rPr>
        <w:t xml:space="preserve">сельского поселения </w:t>
      </w:r>
    </w:p>
    <w:p w14:paraId="0BAFDFFE" w14:textId="63B1DC1D" w:rsidR="0014786D" w:rsidRPr="0014786D" w:rsidRDefault="0014786D">
      <w:pPr>
        <w:widowControl w:val="0"/>
        <w:autoSpaceDE w:val="0"/>
        <w:autoSpaceDN w:val="0"/>
        <w:adjustRightInd w:val="0"/>
        <w:ind w:firstLine="851"/>
        <w:jc w:val="right"/>
        <w:rPr>
          <w:bCs/>
        </w:rPr>
      </w:pPr>
      <w:proofErr w:type="spellStart"/>
      <w:r w:rsidRPr="0014786D">
        <w:rPr>
          <w:bCs/>
        </w:rPr>
        <w:t>Старонадеждинский</w:t>
      </w:r>
      <w:proofErr w:type="spellEnd"/>
      <w:r w:rsidRPr="0014786D">
        <w:rPr>
          <w:bCs/>
        </w:rPr>
        <w:t xml:space="preserve"> сельсовет</w:t>
      </w:r>
    </w:p>
    <w:p w14:paraId="13BE74C9" w14:textId="6277525F" w:rsidR="0032784A" w:rsidRDefault="007351A2">
      <w:pPr>
        <w:widowControl w:val="0"/>
        <w:autoSpaceDE w:val="0"/>
        <w:autoSpaceDN w:val="0"/>
        <w:adjustRightInd w:val="0"/>
        <w:ind w:firstLine="851"/>
        <w:jc w:val="right"/>
        <w:rPr>
          <w:bCs/>
          <w:sz w:val="28"/>
          <w:szCs w:val="28"/>
        </w:rPr>
      </w:pPr>
      <w:r>
        <w:rPr>
          <w:bCs/>
          <w:sz w:val="28"/>
          <w:szCs w:val="28"/>
        </w:rPr>
        <w:t xml:space="preserve">от </w:t>
      </w:r>
      <w:r w:rsidR="00095307">
        <w:rPr>
          <w:bCs/>
          <w:sz w:val="28"/>
          <w:szCs w:val="28"/>
        </w:rPr>
        <w:t>25.07.</w:t>
      </w:r>
      <w:r>
        <w:rPr>
          <w:bCs/>
          <w:sz w:val="28"/>
          <w:szCs w:val="28"/>
        </w:rPr>
        <w:t>20</w:t>
      </w:r>
      <w:r w:rsidR="00095307">
        <w:rPr>
          <w:bCs/>
          <w:sz w:val="28"/>
          <w:szCs w:val="28"/>
        </w:rPr>
        <w:t>22</w:t>
      </w:r>
      <w:r>
        <w:rPr>
          <w:bCs/>
          <w:sz w:val="28"/>
          <w:szCs w:val="28"/>
        </w:rPr>
        <w:t xml:space="preserve"> года №</w:t>
      </w:r>
      <w:r w:rsidR="00095307">
        <w:rPr>
          <w:bCs/>
          <w:sz w:val="28"/>
          <w:szCs w:val="28"/>
        </w:rPr>
        <w:t>55</w:t>
      </w:r>
      <w:bookmarkStart w:id="5" w:name="_GoBack"/>
      <w:bookmarkEnd w:id="5"/>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5A7DA322" w14:textId="6C7588ED" w:rsidR="0032784A" w:rsidRDefault="007351A2" w:rsidP="0014786D">
      <w:pPr>
        <w:widowControl w:val="0"/>
        <w:autoSpaceDE w:val="0"/>
        <w:autoSpaceDN w:val="0"/>
        <w:adjustRightInd w:val="0"/>
        <w:jc w:val="center"/>
        <w:outlineLvl w:val="0"/>
        <w:rPr>
          <w:b/>
          <w:bCs/>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14786D">
        <w:rPr>
          <w:b/>
          <w:spacing w:val="2"/>
          <w:sz w:val="28"/>
          <w:szCs w:val="28"/>
          <w:shd w:val="clear" w:color="auto" w:fill="FFFFFF"/>
        </w:rPr>
        <w:t xml:space="preserve">сельского поселения </w:t>
      </w:r>
      <w:proofErr w:type="spellStart"/>
      <w:r w:rsidR="0014786D">
        <w:rPr>
          <w:b/>
          <w:spacing w:val="2"/>
          <w:sz w:val="28"/>
          <w:szCs w:val="28"/>
          <w:shd w:val="clear" w:color="auto" w:fill="FFFFFF"/>
        </w:rPr>
        <w:t>Старонадеждинский</w:t>
      </w:r>
      <w:proofErr w:type="spellEnd"/>
      <w:r w:rsidR="0014786D">
        <w:rPr>
          <w:b/>
          <w:spacing w:val="2"/>
          <w:sz w:val="28"/>
          <w:szCs w:val="28"/>
          <w:shd w:val="clear" w:color="auto" w:fill="FFFFFF"/>
        </w:rPr>
        <w:t xml:space="preserve"> сельсовет муниципального района Благовещенский район Республики Башкортостан</w:t>
      </w: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7E02D91E" w14:textId="4A462DA4" w:rsidR="0032784A" w:rsidRDefault="007351A2" w:rsidP="0014786D">
      <w:pPr>
        <w:pStyle w:val="afa"/>
        <w:numPr>
          <w:ilvl w:val="1"/>
          <w:numId w:val="4"/>
        </w:numPr>
        <w:autoSpaceDE w:val="0"/>
        <w:autoSpaceDN w:val="0"/>
        <w:adjustRightInd w:val="0"/>
        <w:spacing w:after="0" w:line="240" w:lineRule="auto"/>
        <w:ind w:left="0" w:firstLine="709"/>
        <w:jc w:val="both"/>
        <w:rPr>
          <w:bCs/>
          <w:sz w:val="20"/>
          <w:szCs w:val="20"/>
        </w:rPr>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proofErr w:type="spellStart"/>
      <w:r w:rsidR="0014786D">
        <w:rPr>
          <w:spacing w:val="2"/>
          <w:shd w:val="clear" w:color="auto" w:fill="FFFFFF"/>
        </w:rPr>
        <w:t>сльского</w:t>
      </w:r>
      <w:proofErr w:type="spellEnd"/>
      <w:r w:rsidR="0014786D">
        <w:rPr>
          <w:spacing w:val="2"/>
          <w:shd w:val="clear" w:color="auto" w:fill="FFFFFF"/>
        </w:rPr>
        <w:t xml:space="preserve"> поселения </w:t>
      </w:r>
      <w:proofErr w:type="spellStart"/>
      <w:r w:rsidR="0014786D">
        <w:rPr>
          <w:spacing w:val="2"/>
          <w:shd w:val="clear" w:color="auto" w:fill="FFFFFF"/>
        </w:rPr>
        <w:t>Старонадеждинский</w:t>
      </w:r>
      <w:proofErr w:type="spellEnd"/>
      <w:r w:rsidR="0014786D">
        <w:rPr>
          <w:spacing w:val="2"/>
          <w:shd w:val="clear" w:color="auto" w:fill="FFFFFF"/>
        </w:rPr>
        <w:t xml:space="preserve"> сельсовет муниципального района Благовещенский район Республики Башкортостан</w:t>
      </w:r>
    </w:p>
    <w:p w14:paraId="4E504B09" w14:textId="1B0FF3F3" w:rsidR="0032784A" w:rsidRDefault="007351A2" w:rsidP="00A354B6">
      <w:pPr>
        <w:autoSpaceDE w:val="0"/>
        <w:autoSpaceDN w:val="0"/>
        <w:adjustRightInd w:val="0"/>
        <w:ind w:firstLine="709"/>
        <w:jc w:val="both"/>
        <w:rPr>
          <w:sz w:val="28"/>
          <w:szCs w:val="28"/>
        </w:rPr>
      </w:pPr>
      <w:r>
        <w:rPr>
          <w:sz w:val="28"/>
          <w:szCs w:val="28"/>
        </w:rPr>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 xml:space="preserve">подготовка документации по планировке территории в </w:t>
      </w:r>
      <w:r>
        <w:rPr>
          <w:color w:val="000000"/>
          <w:sz w:val="28"/>
          <w:szCs w:val="28"/>
        </w:rPr>
        <w:lastRenderedPageBreak/>
        <w:t>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34AF9F2A"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9262A7D" w14:textId="5079CEFF"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6C06E413"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w:t>
      </w:r>
      <w:r w:rsidR="00624A6A">
        <w:lastRenderedPageBreak/>
        <w:t>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794B0FB8"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E02C5F">
        <w:t xml:space="preserve">сельского поселения </w:t>
      </w:r>
      <w:proofErr w:type="spellStart"/>
      <w:r w:rsidR="00E02C5F">
        <w:t>Старонадеждинский</w:t>
      </w:r>
      <w:proofErr w:type="spellEnd"/>
      <w:r w:rsidR="00E02C5F">
        <w:t xml:space="preserve"> сельсовет муниципального района Благовещенский район Республики Башкортостан </w:t>
      </w:r>
      <w:r w:rsidRPr="00E02C5F">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B980FB7" w14:textId="3A3DFC1C" w:rsidR="0032784A" w:rsidRDefault="007351A2">
      <w:pPr>
        <w:pStyle w:val="afa"/>
        <w:numPr>
          <w:ilvl w:val="0"/>
          <w:numId w:val="5"/>
        </w:numPr>
        <w:autoSpaceDE w:val="0"/>
        <w:autoSpaceDN w:val="0"/>
        <w:adjustRightInd w:val="0"/>
        <w:spacing w:after="0" w:line="240" w:lineRule="auto"/>
        <w:ind w:left="0" w:firstLine="709"/>
        <w:jc w:val="both"/>
      </w:pPr>
      <w:r>
        <w:t xml:space="preserve">по телефону в </w:t>
      </w:r>
      <w:proofErr w:type="gramStart"/>
      <w:r>
        <w:t>Администрации  или</w:t>
      </w:r>
      <w:proofErr w:type="gramEnd"/>
      <w:r>
        <w:t xml:space="preserve">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Pr>
          <w:sz w:val="28"/>
          <w:szCs w:val="28"/>
        </w:rPr>
        <w:t>)»</w:t>
      </w:r>
      <w:r w:rsidR="005C7CB5" w:rsidRPr="005C7CB5">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A4171DD" w14:textId="0489D1AE" w:rsidR="00E02C5F" w:rsidRPr="00E02C5F" w:rsidRDefault="00E02C5F" w:rsidP="00E02C5F">
      <w:pPr>
        <w:autoSpaceDE w:val="0"/>
        <w:autoSpaceDN w:val="0"/>
        <w:adjustRightInd w:val="0"/>
        <w:ind w:firstLine="709"/>
        <w:jc w:val="both"/>
        <w:rPr>
          <w:sz w:val="28"/>
          <w:szCs w:val="28"/>
        </w:rPr>
      </w:pPr>
      <w:r>
        <w:rPr>
          <w:sz w:val="28"/>
          <w:szCs w:val="28"/>
        </w:rPr>
        <w:t xml:space="preserve">- </w:t>
      </w:r>
      <w:r w:rsidR="007351A2">
        <w:rPr>
          <w:sz w:val="28"/>
          <w:szCs w:val="28"/>
        </w:rPr>
        <w:t xml:space="preserve">на официальном сайте Администрации </w:t>
      </w:r>
      <w:r w:rsidR="007351A2">
        <w:t xml:space="preserve"> </w:t>
      </w:r>
      <w:r>
        <w:t xml:space="preserve"> </w:t>
      </w:r>
      <w:proofErr w:type="spellStart"/>
      <w:r w:rsidRPr="00E02C5F">
        <w:rPr>
          <w:sz w:val="28"/>
          <w:szCs w:val="28"/>
        </w:rPr>
        <w:t>Старонадеждинский.рф</w:t>
      </w:r>
      <w:proofErr w:type="spellEnd"/>
    </w:p>
    <w:p w14:paraId="0EFC921F" w14:textId="77E11B95" w:rsidR="0032784A" w:rsidRPr="00E02C5F" w:rsidRDefault="00E02C5F" w:rsidP="00E02C5F">
      <w:pPr>
        <w:autoSpaceDE w:val="0"/>
        <w:autoSpaceDN w:val="0"/>
        <w:adjustRightInd w:val="0"/>
        <w:ind w:firstLine="709"/>
        <w:jc w:val="both"/>
        <w:rPr>
          <w:sz w:val="28"/>
          <w:szCs w:val="28"/>
        </w:rPr>
      </w:pPr>
      <w:r w:rsidRPr="00E02C5F">
        <w:rPr>
          <w:sz w:val="28"/>
          <w:szCs w:val="28"/>
        </w:rPr>
        <w:t xml:space="preserve">- </w:t>
      </w:r>
      <w:r w:rsidR="007351A2" w:rsidRPr="00E02C5F">
        <w:rPr>
          <w:sz w:val="28"/>
          <w:szCs w:val="28"/>
        </w:rPr>
        <w:t xml:space="preserve">посредством размещения информации на информационных стендах </w:t>
      </w:r>
      <w:r w:rsidR="00081D4F" w:rsidRPr="00E02C5F">
        <w:rPr>
          <w:sz w:val="28"/>
          <w:szCs w:val="28"/>
        </w:rPr>
        <w:t xml:space="preserve">в помещениях </w:t>
      </w:r>
      <w:proofErr w:type="gramStart"/>
      <w:r w:rsidR="007351A2" w:rsidRPr="00E02C5F">
        <w:rPr>
          <w:sz w:val="28"/>
          <w:szCs w:val="28"/>
        </w:rPr>
        <w:t xml:space="preserve">Администрации </w:t>
      </w:r>
      <w:r w:rsidR="00C82040" w:rsidRPr="00E02C5F">
        <w:rPr>
          <w:sz w:val="28"/>
          <w:szCs w:val="28"/>
        </w:rPr>
        <w:t>,</w:t>
      </w:r>
      <w:proofErr w:type="gramEnd"/>
      <w:r w:rsidR="007351A2" w:rsidRPr="00E02C5F">
        <w:rPr>
          <w:sz w:val="28"/>
          <w:szCs w:val="28"/>
        </w:rP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6E0AC82F" w:rsidR="0032784A" w:rsidRDefault="007351A2">
      <w:pPr>
        <w:pStyle w:val="afa"/>
        <w:numPr>
          <w:ilvl w:val="0"/>
          <w:numId w:val="5"/>
        </w:numPr>
        <w:autoSpaceDE w:val="0"/>
        <w:autoSpaceDN w:val="0"/>
        <w:adjustRightInd w:val="0"/>
        <w:spacing w:after="0" w:line="240" w:lineRule="auto"/>
        <w:ind w:left="0" w:firstLine="709"/>
        <w:jc w:val="both"/>
      </w:pPr>
      <w:r>
        <w:t xml:space="preserve">адресов </w:t>
      </w:r>
      <w:proofErr w:type="gramStart"/>
      <w:r>
        <w:t>Администрации  и</w:t>
      </w:r>
      <w:proofErr w:type="gramEnd"/>
      <w:r>
        <w:t xml:space="preserve"> многофункциональных центров, обращение в которые необходимо для предоставления муниципальной услуги;</w:t>
      </w:r>
    </w:p>
    <w:p w14:paraId="0BFD390A" w14:textId="38E16291" w:rsidR="0032784A" w:rsidRDefault="007351A2">
      <w:pPr>
        <w:pStyle w:val="afa"/>
        <w:numPr>
          <w:ilvl w:val="0"/>
          <w:numId w:val="5"/>
        </w:numPr>
        <w:autoSpaceDE w:val="0"/>
        <w:autoSpaceDN w:val="0"/>
        <w:adjustRightInd w:val="0"/>
        <w:spacing w:after="0" w:line="240" w:lineRule="auto"/>
        <w:ind w:left="0" w:firstLine="709"/>
        <w:jc w:val="both"/>
      </w:pPr>
      <w:r>
        <w:t xml:space="preserve">справочной информации о работе </w:t>
      </w:r>
      <w:proofErr w:type="gramStart"/>
      <w:r>
        <w:t xml:space="preserve">Администрации </w:t>
      </w:r>
      <w:r w:rsidR="00E02C5F">
        <w:t>;</w:t>
      </w:r>
      <w:proofErr w:type="gramEnd"/>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lastRenderedPageBreak/>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47A3912E" w:rsidR="0032784A" w:rsidRDefault="007351A2">
      <w:pPr>
        <w:pStyle w:val="afa"/>
        <w:numPr>
          <w:ilvl w:val="1"/>
          <w:numId w:val="4"/>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w:t>
      </w:r>
      <w:proofErr w:type="gramStart"/>
      <w:r>
        <w:t>Администрации ,</w:t>
      </w:r>
      <w:proofErr w:type="gramEnd"/>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9056075" w:rsidR="0032784A" w:rsidRDefault="007351A2">
      <w:pPr>
        <w:autoSpaceDE w:val="0"/>
        <w:autoSpaceDN w:val="0"/>
        <w:adjustRightInd w:val="0"/>
        <w:ind w:firstLine="709"/>
        <w:jc w:val="both"/>
        <w:rPr>
          <w:sz w:val="28"/>
          <w:szCs w:val="28"/>
        </w:rPr>
      </w:pPr>
      <w:r>
        <w:rPr>
          <w:sz w:val="28"/>
          <w:szCs w:val="28"/>
        </w:rPr>
        <w:t xml:space="preserve">Если должностное лицо </w:t>
      </w:r>
      <w:proofErr w:type="gramStart"/>
      <w:r>
        <w:rPr>
          <w:sz w:val="28"/>
          <w:szCs w:val="28"/>
        </w:rPr>
        <w:t>Администрации  не</w:t>
      </w:r>
      <w:proofErr w:type="gramEnd"/>
      <w:r>
        <w:rPr>
          <w:sz w:val="28"/>
          <w:szCs w:val="28"/>
        </w:rPr>
        <w:t xml:space="preserve">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0E52650A" w:rsidR="0032784A" w:rsidRDefault="007351A2">
      <w:pPr>
        <w:autoSpaceDE w:val="0"/>
        <w:autoSpaceDN w:val="0"/>
        <w:adjustRightInd w:val="0"/>
        <w:ind w:firstLine="709"/>
        <w:jc w:val="both"/>
        <w:rPr>
          <w:sz w:val="28"/>
          <w:szCs w:val="28"/>
        </w:rPr>
      </w:pPr>
      <w:r>
        <w:rPr>
          <w:sz w:val="28"/>
          <w:szCs w:val="28"/>
        </w:rPr>
        <w:t xml:space="preserve">Должностное лицо </w:t>
      </w:r>
      <w:proofErr w:type="gramStart"/>
      <w:r>
        <w:rPr>
          <w:sz w:val="28"/>
          <w:szCs w:val="28"/>
        </w:rPr>
        <w:t>Администрации ,</w:t>
      </w:r>
      <w:proofErr w:type="gramEnd"/>
      <w:r>
        <w:rPr>
          <w:sz w:val="28"/>
          <w:szCs w:val="28"/>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09FADFC4"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78671F57"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proofErr w:type="gramStart"/>
      <w:r>
        <w:t>Администрации ,</w:t>
      </w:r>
      <w:proofErr w:type="gramEnd"/>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2A5534"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и графике работы </w:t>
      </w:r>
      <w:proofErr w:type="gramStart"/>
      <w:r>
        <w:t>Администрации  и</w:t>
      </w:r>
      <w:proofErr w:type="gramEnd"/>
      <w:r>
        <w:t xml:space="preserve"> их структурных подразделений, ответственных за предоставление муниципальной услуги, а также многофункциональных центров;</w:t>
      </w:r>
    </w:p>
    <w:p w14:paraId="21679BCD" w14:textId="1E136477" w:rsidR="0032784A" w:rsidRDefault="007351A2">
      <w:pPr>
        <w:pStyle w:val="afa"/>
        <w:numPr>
          <w:ilvl w:val="0"/>
          <w:numId w:val="8"/>
        </w:numPr>
        <w:autoSpaceDE w:val="0"/>
        <w:autoSpaceDN w:val="0"/>
        <w:adjustRightInd w:val="0"/>
        <w:spacing w:after="0" w:line="240" w:lineRule="auto"/>
        <w:ind w:left="0" w:firstLine="709"/>
        <w:jc w:val="both"/>
      </w:pPr>
      <w:r>
        <w:t xml:space="preserve">справочные телефоны структурных подразделений </w:t>
      </w:r>
      <w:proofErr w:type="gramStart"/>
      <w:r>
        <w:t>Администрации ,</w:t>
      </w:r>
      <w:proofErr w:type="gramEnd"/>
      <w:r>
        <w:t xml:space="preserve"> ответственных за предоставление муниципальной услуги, в том числе номер телефона-автоинформатора (при наличии);</w:t>
      </w:r>
    </w:p>
    <w:p w14:paraId="1ED0CD9C" w14:textId="6901E206"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w:t>
      </w:r>
      <w:proofErr w:type="gramStart"/>
      <w:r>
        <w:t>Администрации  в</w:t>
      </w:r>
      <w:proofErr w:type="gramEnd"/>
      <w:r w:rsidR="00D93DA7" w:rsidRPr="00D93DA7">
        <w:t xml:space="preserve"> </w:t>
      </w:r>
      <w:r w:rsidR="00D93DA7">
        <w:t>информационно-коммуникационной</w:t>
      </w:r>
      <w:r>
        <w:t xml:space="preserve"> сети Интернет.</w:t>
      </w:r>
    </w:p>
    <w:p w14:paraId="4B6CA4C0" w14:textId="0848F43F"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w:t>
      </w:r>
      <w:proofErr w:type="gramStart"/>
      <w:r>
        <w:t>Администрации  размещаются</w:t>
      </w:r>
      <w:proofErr w:type="gramEnd"/>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71CED639"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w:t>
      </w:r>
      <w:r>
        <w:lastRenderedPageBreak/>
        <w:t xml:space="preserve">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145D6A3F" w14:textId="18D4F875" w:rsidR="0032784A" w:rsidRPr="00E02C5F" w:rsidRDefault="007351A2" w:rsidP="00E02C5F">
      <w:pPr>
        <w:autoSpaceDE w:val="0"/>
        <w:autoSpaceDN w:val="0"/>
        <w:adjustRightInd w:val="0"/>
        <w:jc w:val="both"/>
        <w:rPr>
          <w:rFonts w:eastAsia="Calibri"/>
          <w:sz w:val="28"/>
          <w:szCs w:val="28"/>
        </w:rPr>
      </w:pPr>
      <w:r w:rsidRPr="00E02C5F">
        <w:rPr>
          <w:rFonts w:eastAsia="Calibri"/>
          <w:sz w:val="28"/>
          <w:szCs w:val="28"/>
        </w:rPr>
        <w:t>Администраци</w:t>
      </w:r>
      <w:r w:rsidR="0027168B" w:rsidRPr="00E02C5F">
        <w:rPr>
          <w:rFonts w:eastAsia="Calibri"/>
          <w:sz w:val="28"/>
          <w:szCs w:val="28"/>
        </w:rPr>
        <w:t xml:space="preserve">я </w:t>
      </w:r>
      <w:r w:rsidR="00E02C5F" w:rsidRPr="00E02C5F">
        <w:rPr>
          <w:rFonts w:eastAsia="Calibri"/>
          <w:sz w:val="28"/>
          <w:szCs w:val="28"/>
        </w:rPr>
        <w:t xml:space="preserve">сельского поселения </w:t>
      </w:r>
      <w:proofErr w:type="spellStart"/>
      <w:r w:rsidR="00E02C5F" w:rsidRPr="00E02C5F">
        <w:rPr>
          <w:rFonts w:eastAsia="Calibri"/>
          <w:sz w:val="28"/>
          <w:szCs w:val="28"/>
        </w:rPr>
        <w:t>Старонадеждинский</w:t>
      </w:r>
      <w:proofErr w:type="spellEnd"/>
      <w:r w:rsidR="00E02C5F" w:rsidRPr="00E02C5F">
        <w:rPr>
          <w:rFonts w:eastAsia="Calibri"/>
          <w:sz w:val="28"/>
          <w:szCs w:val="28"/>
        </w:rPr>
        <w:t xml:space="preserve"> сельсовет муниципального района Благовещенский район Республики Башкортостан</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77777777"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 (Уполномоченный орган) взаимодействует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47C1202B"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6FBEFA8"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lastRenderedPageBreak/>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58BF8CD2"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proofErr w:type="gramStart"/>
      <w:r w:rsidR="008061EC">
        <w:t xml:space="preserve">Администрации </w:t>
      </w:r>
      <w:r w:rsidRPr="006E45EF">
        <w:t>,</w:t>
      </w:r>
      <w:proofErr w:type="gramEnd"/>
      <w:r w:rsidRPr="006E45EF">
        <w:t xml:space="preserve"> для принятия решения о подготовке документации по планировке территории;</w:t>
      </w:r>
    </w:p>
    <w:p w14:paraId="7496EE98" w14:textId="478A428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proofErr w:type="gramStart"/>
      <w:r w:rsidR="009E7016">
        <w:t xml:space="preserve">Администрации </w:t>
      </w:r>
      <w:r w:rsidRPr="006E45EF">
        <w:t>,</w:t>
      </w:r>
      <w:proofErr w:type="gramEnd"/>
      <w:r w:rsidRPr="006E45EF">
        <w:t xml:space="preserve"> для принятия решения об утверждении документации по планировке территории;</w:t>
      </w:r>
    </w:p>
    <w:p w14:paraId="00A913E7" w14:textId="1E26567C"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proofErr w:type="gramStart"/>
      <w:r w:rsidR="009E7016" w:rsidRPr="00230743">
        <w:rPr>
          <w:sz w:val="28"/>
          <w:szCs w:val="28"/>
        </w:rPr>
        <w:t xml:space="preserve">Администрации </w:t>
      </w:r>
      <w:r w:rsidRPr="00230743">
        <w:rPr>
          <w:sz w:val="28"/>
          <w:szCs w:val="28"/>
        </w:rPr>
        <w:t>,</w:t>
      </w:r>
      <w:proofErr w:type="gramEnd"/>
      <w:r w:rsidRPr="00230743">
        <w:rPr>
          <w:sz w:val="28"/>
          <w:szCs w:val="28"/>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1A25D84D"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3FD0A40B"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proofErr w:type="gramStart"/>
      <w:r w:rsidR="00FA191D">
        <w:t xml:space="preserve">Администрации </w:t>
      </w:r>
      <w:r w:rsidRPr="006E45EF">
        <w:t>,</w:t>
      </w:r>
      <w:proofErr w:type="gramEnd"/>
      <w:r w:rsidRPr="006E45EF">
        <w:t xml:space="preserve"> </w:t>
      </w:r>
      <w:r w:rsidR="00FC1F50">
        <w:t>многофункциональном центре</w:t>
      </w:r>
      <w:r w:rsidRPr="006E45EF">
        <w:t xml:space="preserve"> </w:t>
      </w:r>
      <w:r w:rsidRPr="006E45EF">
        <w:lastRenderedPageBreak/>
        <w:t>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451A5AE"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 xml:space="preserve">из состава соответствующих данных указанной </w:t>
      </w:r>
      <w:r w:rsidRPr="00642F2C">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4B4DB0B8"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7E8158A2"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43323E3B"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A1D1A9E" w14:textId="798A2F2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4540D812" w:rsidR="00B925EC" w:rsidRPr="00083E69" w:rsidRDefault="00B925EC" w:rsidP="00B925EC">
      <w:pPr>
        <w:pStyle w:val="ConsPlusNormal"/>
        <w:ind w:firstLine="709"/>
        <w:jc w:val="both"/>
      </w:pPr>
      <w:r w:rsidRPr="00083E69">
        <w:t xml:space="preserve">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w:t>
      </w:r>
      <w:r w:rsidRPr="00083E69">
        <w:lastRenderedPageBreak/>
        <w:t>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13C075F3"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5979972F"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28A9D0D9"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183D5E">
        <w:lastRenderedPageBreak/>
        <w:t>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15BDE874"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42322166"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proofErr w:type="gramStart"/>
      <w:r w:rsidR="00B2610A">
        <w:t xml:space="preserve">Администрации </w:t>
      </w:r>
      <w:r w:rsidRPr="001B3D41">
        <w:t xml:space="preserve"> отсутствуют</w:t>
      </w:r>
      <w:proofErr w:type="gramEnd"/>
      <w:r w:rsidRPr="001B3D41">
        <w:t xml:space="preserve">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318B78E4"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5A620CBD"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proofErr w:type="gramStart"/>
      <w:r w:rsidR="006F73BB">
        <w:rPr>
          <w:sz w:val="28"/>
          <w:szCs w:val="28"/>
        </w:rPr>
        <w:t xml:space="preserve">Администрации </w:t>
      </w:r>
      <w:r>
        <w:rPr>
          <w:sz w:val="28"/>
          <w:szCs w:val="28"/>
        </w:rPr>
        <w:t xml:space="preserve"> или</w:t>
      </w:r>
      <w:proofErr w:type="gramEnd"/>
      <w:r>
        <w:rPr>
          <w:sz w:val="28"/>
          <w:szCs w:val="28"/>
        </w:rPr>
        <w:t xml:space="preserve">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proofErr w:type="gramStart"/>
      <w:r w:rsidR="006F73BB">
        <w:rPr>
          <w:sz w:val="28"/>
          <w:szCs w:val="28"/>
        </w:rPr>
        <w:t xml:space="preserve">Администрации  </w:t>
      </w:r>
      <w:r>
        <w:rPr>
          <w:sz w:val="28"/>
          <w:szCs w:val="28"/>
        </w:rPr>
        <w:t>принимается</w:t>
      </w:r>
      <w:proofErr w:type="gramEnd"/>
      <w:r>
        <w:rPr>
          <w:sz w:val="28"/>
          <w:szCs w:val="28"/>
        </w:rPr>
        <w:t xml:space="preserve">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 xml:space="preserve">Порядок, размер и основания взимания платы за предоставление услуг, которые являются необходимыми и обязательными для </w:t>
      </w:r>
      <w:r w:rsidRPr="00F76A77">
        <w:rPr>
          <w:b/>
          <w:bCs/>
        </w:rPr>
        <w:lastRenderedPageBreak/>
        <w:t>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3BDC2196"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9B4002">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E8FA2CC"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w:t>
      </w:r>
      <w:proofErr w:type="gramStart"/>
      <w:r w:rsidRPr="009B4002">
        <w:rPr>
          <w:sz w:val="28"/>
          <w:szCs w:val="28"/>
        </w:rPr>
        <w:t>Администрации  должен</w:t>
      </w:r>
      <w:proofErr w:type="gramEnd"/>
      <w:r w:rsidRPr="009B4002">
        <w:rPr>
          <w:sz w:val="28"/>
          <w:szCs w:val="28"/>
        </w:rPr>
        <w:t xml:space="preserve">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67655AC7"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proofErr w:type="gramStart"/>
      <w:r w:rsidR="0003625D">
        <w:rPr>
          <w:sz w:val="28"/>
          <w:szCs w:val="28"/>
        </w:rPr>
        <w:t xml:space="preserve">Администрации </w:t>
      </w:r>
      <w:r w:rsidRPr="000A0893">
        <w:rPr>
          <w:sz w:val="28"/>
          <w:szCs w:val="28"/>
        </w:rPr>
        <w:t>,</w:t>
      </w:r>
      <w:proofErr w:type="gramEnd"/>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76C6EEA3"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 (</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36586913"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w:t>
      </w:r>
      <w:proofErr w:type="gramStart"/>
      <w:r w:rsidR="007351A2">
        <w:t>Администрации ,</w:t>
      </w:r>
      <w:proofErr w:type="gramEnd"/>
      <w:r w:rsidR="007351A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8C3BD24"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w:t>
      </w:r>
      <w:r>
        <w:lastRenderedPageBreak/>
        <w:t xml:space="preserve">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 xml:space="preserve">состоять из одного или нескольких файлов, каждый из которых </w:t>
      </w:r>
      <w:r>
        <w:lastRenderedPageBreak/>
        <w:t>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lastRenderedPageBreak/>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7EFD5FF1"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proofErr w:type="gramStart"/>
      <w:r>
        <w:t>Администрации  либо</w:t>
      </w:r>
      <w:proofErr w:type="gramEnd"/>
      <w:r>
        <w:t xml:space="preserve"> действия (бездействие) должностных лиц Администрации ,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w:t>
      </w:r>
      <w:r>
        <w:rPr>
          <w:sz w:val="28"/>
          <w:szCs w:val="28"/>
        </w:rPr>
        <w:lastRenderedPageBreak/>
        <w:t>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62B39A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14:paraId="16829C59" w14:textId="59568A33"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w:t>
      </w:r>
      <w:proofErr w:type="gramStart"/>
      <w:r>
        <w:rPr>
          <w:spacing w:val="-6"/>
        </w:rPr>
        <w:t>Администрации ,</w:t>
      </w:r>
      <w:proofErr w:type="gramEnd"/>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lastRenderedPageBreak/>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6800A4D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proofErr w:type="gramStart"/>
      <w:r>
        <w:t>Администрации  (</w:t>
      </w:r>
      <w:proofErr w:type="gramEnd"/>
      <w:r>
        <w:t>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 xml:space="preserve">а) уведомление о приеме и регистрации заявления и иных документов, </w:t>
      </w:r>
      <w: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495AAE1E"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08D168C2"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36D699AE"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w:t>
      </w:r>
      <w:proofErr w:type="gramStart"/>
      <w:r>
        <w:t>Администрации  технических</w:t>
      </w:r>
      <w:proofErr w:type="gramEnd"/>
      <w:r>
        <w:t xml:space="preserve">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5FD78C4E"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6B2E6AE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t>Администрации ,</w:t>
      </w:r>
      <w:proofErr w:type="gramEnd"/>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50C9FF33"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w:t>
      </w:r>
      <w:proofErr w:type="gramStart"/>
      <w:r>
        <w:t>Администрации ,</w:t>
      </w:r>
      <w:proofErr w:type="gramEnd"/>
      <w:r>
        <w:t xml:space="preserve">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70501E8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proofErr w:type="gramStart"/>
      <w:r>
        <w:t>Администрации .</w:t>
      </w:r>
      <w:proofErr w:type="gramEnd"/>
    </w:p>
    <w:p w14:paraId="28895DBE" w14:textId="4CAFA9BC"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proofErr w:type="gramStart"/>
      <w:r>
        <w:rPr>
          <w:sz w:val="28"/>
          <w:szCs w:val="28"/>
        </w:rPr>
        <w:t>Администрации .</w:t>
      </w:r>
      <w:proofErr w:type="gramEnd"/>
    </w:p>
    <w:p w14:paraId="38DE156B" w14:textId="0CF56AB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t>Администрации ,</w:t>
      </w:r>
      <w:proofErr w:type="gramEnd"/>
      <w:r>
        <w:t xml:space="preserve"> структурных подразделений Администрации  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CC1F29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w:t>
      </w:r>
      <w:proofErr w:type="gramStart"/>
      <w:r>
        <w:t>Администрации ,</w:t>
      </w:r>
      <w:proofErr w:type="gramEnd"/>
      <w:r>
        <w:t xml:space="preserve">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37B411D"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proofErr w:type="gramStart"/>
      <w:r>
        <w:t>Администрации ,</w:t>
      </w:r>
      <w:proofErr w:type="gramEnd"/>
      <w:r>
        <w:t xml:space="preserve">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2EC0A37" w14:textId="77777777" w:rsidR="0032784A" w:rsidRDefault="007351A2">
      <w:pPr>
        <w:autoSpaceDE w:val="0"/>
        <w:autoSpaceDN w:val="0"/>
        <w:adjustRightInd w:val="0"/>
        <w:ind w:firstLine="709"/>
        <w:jc w:val="both"/>
        <w:rPr>
          <w:bCs/>
          <w:sz w:val="28"/>
          <w:szCs w:val="28"/>
        </w:rPr>
      </w:pPr>
      <w:r>
        <w:rPr>
          <w:bCs/>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18381302" w:rsidR="0032784A" w:rsidRDefault="007351A2">
      <w:pPr>
        <w:autoSpaceDE w:val="0"/>
        <w:autoSpaceDN w:val="0"/>
        <w:adjustRightInd w:val="0"/>
        <w:ind w:firstLine="709"/>
        <w:jc w:val="both"/>
        <w:rPr>
          <w:bCs/>
          <w:sz w:val="28"/>
          <w:szCs w:val="28"/>
        </w:rPr>
      </w:pPr>
      <w:r>
        <w:rPr>
          <w:sz w:val="28"/>
          <w:szCs w:val="28"/>
        </w:rPr>
        <w:t xml:space="preserve">В </w:t>
      </w:r>
      <w:proofErr w:type="gramStart"/>
      <w:r>
        <w:rPr>
          <w:sz w:val="28"/>
          <w:szCs w:val="28"/>
        </w:rPr>
        <w:t>Администрации ,</w:t>
      </w:r>
      <w:proofErr w:type="gramEnd"/>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0A7DD419"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183E7F67" w:rsidR="0032784A" w:rsidRDefault="007351A2">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(бездействия) </w:t>
      </w:r>
      <w:proofErr w:type="gramStart"/>
      <w:r>
        <w:rPr>
          <w:sz w:val="28"/>
          <w:szCs w:val="28"/>
        </w:rPr>
        <w:t>Администрации ,</w:t>
      </w:r>
      <w:proofErr w:type="gramEnd"/>
      <w:r>
        <w:rPr>
          <w:sz w:val="28"/>
          <w:szCs w:val="28"/>
        </w:rPr>
        <w:t xml:space="preserve">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0" w:history="1">
        <w:r>
          <w:rPr>
            <w:rStyle w:val="a7"/>
            <w:color w:val="auto"/>
            <w:sz w:val="28"/>
            <w:szCs w:val="28"/>
            <w:u w:val="none"/>
          </w:rPr>
          <w:t>законом</w:t>
        </w:r>
      </w:hyperlink>
      <w:r>
        <w:rPr>
          <w:sz w:val="28"/>
          <w:szCs w:val="28"/>
        </w:rPr>
        <w:t xml:space="preserve"> № 210-ФЗ;</w:t>
      </w:r>
    </w:p>
    <w:p w14:paraId="7EAC378D" w14:textId="77777777" w:rsidR="0032784A" w:rsidRDefault="00095307">
      <w:pPr>
        <w:autoSpaceDE w:val="0"/>
        <w:autoSpaceDN w:val="0"/>
        <w:adjustRightInd w:val="0"/>
        <w:ind w:firstLine="709"/>
        <w:jc w:val="both"/>
        <w:rPr>
          <w:sz w:val="28"/>
          <w:szCs w:val="28"/>
        </w:rPr>
      </w:pPr>
      <w:hyperlink r:id="rId11"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095307">
      <w:pPr>
        <w:autoSpaceDE w:val="0"/>
        <w:autoSpaceDN w:val="0"/>
        <w:adjustRightInd w:val="0"/>
        <w:ind w:firstLine="709"/>
        <w:jc w:val="both"/>
        <w:rPr>
          <w:b/>
          <w:sz w:val="28"/>
          <w:szCs w:val="28"/>
        </w:rPr>
      </w:pPr>
      <w:hyperlink r:id="rId12"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w:t>
      </w:r>
      <w:r>
        <w:rPr>
          <w:sz w:val="28"/>
          <w:szCs w:val="28"/>
        </w:rPr>
        <w:lastRenderedPageBreak/>
        <w:t xml:space="preserve">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64AC8A0E"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4A39220A"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0CDBA324"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610E56D2"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7E259FB6"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в структурное подразделение многофункционального центра, указанное заявителем, для последующей выдачи заявителю (представителю). </w:t>
      </w:r>
    </w:p>
    <w:p w14:paraId="68B98994" w14:textId="046CF8C4"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6" w:name="Par0"/>
      <w:bookmarkStart w:id="7" w:name="Par20"/>
      <w:bookmarkEnd w:id="6"/>
      <w:bookmarkEnd w:id="7"/>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8"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8"/>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9" w:name="_Hlk73013323"/>
      <w:bookmarkStart w:id="10"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bookmarkEnd w:id="10"/>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 xml:space="preserve">в отношении территории (ее отдельных </w:t>
      </w:r>
      <w:proofErr w:type="gramStart"/>
      <w:r>
        <w:rPr>
          <w:sz w:val="28"/>
          <w:szCs w:val="28"/>
        </w:rPr>
        <w:t>частей</w:t>
      </w:r>
      <w:r>
        <w:t>)</w:t>
      </w:r>
      <w:r>
        <w:rPr>
          <w:sz w:val="28"/>
          <w:szCs w:val="28"/>
        </w:rPr>
        <w:t>_</w:t>
      </w:r>
      <w:proofErr w:type="gramEnd"/>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proofErr w:type="gramStart"/>
      <w:r>
        <w:rPr>
          <w:sz w:val="28"/>
          <w:szCs w:val="28"/>
        </w:rPr>
        <w:t>территории:_</w:t>
      </w:r>
      <w:proofErr w:type="gramEnd"/>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lastRenderedPageBreak/>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1"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1"/>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2" w:name="OLE_LINK52"/>
      <w:bookmarkStart w:id="13" w:name="OLE_LINK53"/>
    </w:p>
    <w:bookmarkEnd w:id="12"/>
    <w:bookmarkEnd w:id="13"/>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4" w:name="OLE_LINK30"/>
      <w:bookmarkStart w:id="15" w:name="OLE_LINK29"/>
      <w:r>
        <w:t>______________________________,</w:t>
      </w:r>
      <w:bookmarkEnd w:id="14"/>
      <w:bookmarkEnd w:id="15"/>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6" w:name="OLE_LINK33"/>
            <w:bookmarkStart w:id="17"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8" w:name="OLE_LINK23"/>
            <w:bookmarkStart w:id="19" w:name="OLE_LINK24"/>
          </w:p>
          <w:p w14:paraId="2C292D68" w14:textId="77777777" w:rsidR="0032784A" w:rsidRDefault="007351A2">
            <w:pPr>
              <w:jc w:val="both"/>
              <w:rPr>
                <w:iCs/>
              </w:rPr>
            </w:pPr>
            <w:r>
              <w:rPr>
                <w:iCs/>
              </w:rPr>
              <w:t>(указывается количество листов прописью)</w:t>
            </w:r>
            <w:bookmarkEnd w:id="18"/>
            <w:bookmarkEnd w:id="19"/>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6"/>
        <w:bookmarkEnd w:id="17"/>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20" w:name="OLE_LINK12"/>
            <w:bookmarkStart w:id="21"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20"/>
        <w:bookmarkEnd w:id="21"/>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2" w:name="OLE_LINK41"/>
            <w:bookmarkStart w:id="23" w:name="OLE_LINK42"/>
            <w:r>
              <w:rPr>
                <w:iCs/>
              </w:rPr>
              <w:t>(Фамилия, инициалы) (подпись)</w:t>
            </w:r>
            <w:bookmarkEnd w:id="22"/>
            <w:bookmarkEnd w:id="23"/>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4" w:name="OLE_LINK459"/>
      <w:bookmarkStart w:id="25"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4"/>
    <w:bookmarkEnd w:id="25"/>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proofErr w:type="gramStart"/>
      <w:r w:rsidR="00FB1A67">
        <w:rPr>
          <w:spacing w:val="-4"/>
          <w:sz w:val="28"/>
          <w:szCs w:val="28"/>
        </w:rPr>
        <w:t>распоряжение)  возложить</w:t>
      </w:r>
      <w:proofErr w:type="gramEnd"/>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Pr>
          <w:spacing w:val="-4"/>
          <w:sz w:val="28"/>
          <w:szCs w:val="28"/>
        </w:rPr>
        <w:t>утвержденную:_</w:t>
      </w:r>
      <w:proofErr w:type="gramEnd"/>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Pr>
          <w:spacing w:val="-4"/>
          <w:sz w:val="28"/>
          <w:szCs w:val="28"/>
        </w:rPr>
        <w:t>территории  /</w:t>
      </w:r>
      <w:proofErr w:type="gramEnd"/>
      <w:r>
        <w:rPr>
          <w:spacing w:val="-4"/>
          <w:sz w:val="28"/>
          <w:szCs w:val="28"/>
        </w:rPr>
        <w:t>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7B131E">
      <w:pPr>
        <w:rPr>
          <w:spacing w:val="-4"/>
          <w:sz w:val="28"/>
          <w:szCs w:val="28"/>
        </w:rPr>
      </w:pP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w:t>
      </w:r>
      <w:proofErr w:type="gramStart"/>
      <w:r>
        <w:rPr>
          <w:spacing w:val="-4"/>
          <w:sz w:val="28"/>
          <w:szCs w:val="28"/>
        </w:rPr>
        <w:t>распоряжения)  возложить</w:t>
      </w:r>
      <w:proofErr w:type="gramEnd"/>
      <w:r>
        <w:rPr>
          <w:spacing w:val="-4"/>
          <w:sz w:val="28"/>
          <w:szCs w:val="28"/>
        </w:rPr>
        <w:t xml:space="preserve"> на ______________________________.</w:t>
      </w:r>
    </w:p>
    <w:p w14:paraId="66947EFA" w14:textId="77777777" w:rsidR="0080766A" w:rsidRDefault="0080766A" w:rsidP="0080766A">
      <w:pPr>
        <w:ind w:right="-1" w:firstLine="709"/>
        <w:jc w:val="both"/>
        <w:rPr>
          <w:sz w:val="28"/>
        </w:rPr>
      </w:pPr>
      <w:r>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108D0541" w:rsidR="00CF1E80" w:rsidRDefault="00CF1E80">
            <w:pPr>
              <w:widowControl w:val="0"/>
              <w:tabs>
                <w:tab w:val="left" w:pos="567"/>
              </w:tabs>
              <w:contextualSpacing/>
              <w:rPr>
                <w:bCs/>
                <w:sz w:val="22"/>
                <w:szCs w:val="22"/>
              </w:rPr>
            </w:pPr>
            <w:r>
              <w:rPr>
                <w:bCs/>
                <w:sz w:val="22"/>
                <w:szCs w:val="22"/>
              </w:rPr>
              <w:t xml:space="preserve">должностное лицо </w:t>
            </w:r>
            <w:proofErr w:type="gramStart"/>
            <w:r>
              <w:rPr>
                <w:bCs/>
                <w:sz w:val="22"/>
                <w:szCs w:val="22"/>
              </w:rPr>
              <w:t>Администрации ,</w:t>
            </w:r>
            <w:proofErr w:type="gramEnd"/>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w:t>
            </w:r>
            <w:r>
              <w:rPr>
                <w:bCs/>
                <w:sz w:val="22"/>
                <w:szCs w:val="22"/>
              </w:rPr>
              <w:lastRenderedPageBreak/>
              <w:t>регламенту):</w:t>
            </w:r>
          </w:p>
          <w:p w14:paraId="2CD3E0DB" w14:textId="67E1D354" w:rsidR="00CF1E80" w:rsidRDefault="00CF1E80">
            <w:pPr>
              <w:pStyle w:val="Default"/>
              <w:rPr>
                <w:sz w:val="22"/>
                <w:szCs w:val="22"/>
              </w:rPr>
            </w:pPr>
            <w:r>
              <w:rPr>
                <w:sz w:val="22"/>
                <w:szCs w:val="22"/>
              </w:rPr>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w:t>
            </w:r>
            <w:r>
              <w:rPr>
                <w:sz w:val="22"/>
                <w:szCs w:val="22"/>
              </w:rPr>
              <w:lastRenderedPageBreak/>
              <w:t xml:space="preserve">муниципальной услуги, и передача ему 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w:t>
            </w:r>
            <w:r>
              <w:rPr>
                <w:sz w:val="22"/>
                <w:szCs w:val="22"/>
              </w:rPr>
              <w:lastRenderedPageBreak/>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lastRenderedPageBreak/>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lastRenderedPageBreak/>
              <w:t xml:space="preserve">не позднее 5 рабочих дней со дня направления </w:t>
            </w:r>
            <w:r>
              <w:rPr>
                <w:bCs/>
                <w:sz w:val="22"/>
                <w:szCs w:val="22"/>
              </w:rPr>
              <w:lastRenderedPageBreak/>
              <w:t>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w:t>
            </w:r>
            <w:r>
              <w:rPr>
                <w:sz w:val="22"/>
                <w:szCs w:val="22"/>
              </w:rPr>
              <w:lastRenderedPageBreak/>
              <w:t xml:space="preserve">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w:t>
            </w:r>
            <w:r>
              <w:rPr>
                <w:bCs/>
                <w:sz w:val="22"/>
                <w:szCs w:val="22"/>
              </w:rPr>
              <w:lastRenderedPageBreak/>
              <w:t>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lastRenderedPageBreak/>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0D0F3C53" w:rsidR="00CF1E80" w:rsidRDefault="00CF1E80">
            <w:pPr>
              <w:widowControl w:val="0"/>
              <w:tabs>
                <w:tab w:val="left" w:pos="567"/>
              </w:tabs>
              <w:contextualSpacing/>
              <w:rPr>
                <w:bCs/>
                <w:sz w:val="22"/>
                <w:szCs w:val="22"/>
              </w:rPr>
            </w:pPr>
            <w:r>
              <w:rPr>
                <w:bCs/>
                <w:sz w:val="22"/>
                <w:szCs w:val="22"/>
              </w:rPr>
              <w:t xml:space="preserve">должностное лицо </w:t>
            </w:r>
            <w:proofErr w:type="gramStart"/>
            <w:r>
              <w:rPr>
                <w:bCs/>
                <w:sz w:val="22"/>
                <w:szCs w:val="22"/>
              </w:rPr>
              <w:t>Администрации ,</w:t>
            </w:r>
            <w:proofErr w:type="gramEnd"/>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w:t>
            </w:r>
            <w:r>
              <w:rPr>
                <w:bCs/>
                <w:sz w:val="22"/>
                <w:szCs w:val="22"/>
              </w:rPr>
              <w:lastRenderedPageBreak/>
              <w:t xml:space="preserve">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w:t>
            </w:r>
            <w:r>
              <w:rPr>
                <w:bCs/>
                <w:sz w:val="22"/>
                <w:szCs w:val="22"/>
              </w:rPr>
              <w:lastRenderedPageBreak/>
              <w:t>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2"/>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C89E7FD" w:rsidR="00CF1E80" w:rsidRDefault="00CF1E80">
            <w:pPr>
              <w:widowControl w:val="0"/>
              <w:tabs>
                <w:tab w:val="left" w:pos="567"/>
              </w:tabs>
              <w:contextualSpacing/>
              <w:rPr>
                <w:bCs/>
                <w:sz w:val="22"/>
                <w:szCs w:val="22"/>
              </w:rPr>
            </w:pPr>
            <w:r>
              <w:rPr>
                <w:bCs/>
                <w:sz w:val="22"/>
                <w:szCs w:val="22"/>
              </w:rPr>
              <w:t xml:space="preserve">должностное лицо </w:t>
            </w:r>
            <w:proofErr w:type="gramStart"/>
            <w:r>
              <w:rPr>
                <w:bCs/>
                <w:sz w:val="22"/>
                <w:szCs w:val="22"/>
              </w:rPr>
              <w:t>Администрации ,</w:t>
            </w:r>
            <w:proofErr w:type="gramEnd"/>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lastRenderedPageBreak/>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w:t>
            </w:r>
            <w:r>
              <w:rPr>
                <w:sz w:val="22"/>
                <w:szCs w:val="22"/>
              </w:rPr>
              <w:lastRenderedPageBreak/>
              <w:t xml:space="preserve">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lastRenderedPageBreak/>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3"/>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14786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14786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14786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14786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w:t>
            </w:r>
            <w:r w:rsidRPr="00E01945">
              <w:lastRenderedPageBreak/>
              <w:t>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w:t>
            </w:r>
            <w:r w:rsidRPr="00E01945">
              <w:rPr>
                <w:bCs/>
              </w:rPr>
              <w:lastRenderedPageBreak/>
              <w:t>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 xml:space="preserve">согласно пункту </w:t>
            </w:r>
            <w:r w:rsidRPr="00E01945">
              <w:rPr>
                <w:bCs/>
              </w:rPr>
              <w:lastRenderedPageBreak/>
              <w:t>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w:t>
            </w:r>
            <w:r w:rsidRPr="00E01945">
              <w:lastRenderedPageBreak/>
              <w:t>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w:t>
            </w:r>
            <w:r>
              <w:rPr>
                <w:spacing w:val="2"/>
              </w:rPr>
              <w:lastRenderedPageBreak/>
              <w:t>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71959259" w:rsidR="00CA1B79" w:rsidRDefault="00CA1B79" w:rsidP="00517E0C">
            <w:pPr>
              <w:widowControl w:val="0"/>
              <w:tabs>
                <w:tab w:val="left" w:pos="567"/>
              </w:tabs>
              <w:contextualSpacing/>
              <w:rPr>
                <w:bCs/>
                <w:sz w:val="22"/>
                <w:szCs w:val="22"/>
              </w:rPr>
            </w:pPr>
            <w:r>
              <w:t xml:space="preserve">должностное лицо </w:t>
            </w:r>
            <w:proofErr w:type="gramStart"/>
            <w:r>
              <w:t>Администрации ,</w:t>
            </w:r>
            <w:proofErr w:type="gramEnd"/>
            <w:r>
              <w:t xml:space="preserve">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w:t>
            </w:r>
            <w:r>
              <w:rPr>
                <w:spacing w:val="2"/>
              </w:rPr>
              <w:lastRenderedPageBreak/>
              <w:t>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121C5E71" w:rsidR="00CF1E80" w:rsidRDefault="00CF1E80">
            <w:pPr>
              <w:widowControl w:val="0"/>
              <w:tabs>
                <w:tab w:val="left" w:pos="567"/>
              </w:tabs>
              <w:contextualSpacing/>
              <w:rPr>
                <w:bCs/>
                <w:sz w:val="22"/>
                <w:szCs w:val="22"/>
              </w:rPr>
            </w:pPr>
            <w:r>
              <w:rPr>
                <w:bCs/>
                <w:sz w:val="22"/>
                <w:szCs w:val="22"/>
              </w:rPr>
              <w:t xml:space="preserve">должностное лицо </w:t>
            </w:r>
            <w:proofErr w:type="gramStart"/>
            <w:r>
              <w:rPr>
                <w:bCs/>
                <w:sz w:val="22"/>
                <w:szCs w:val="22"/>
              </w:rPr>
              <w:t>Администрации ,</w:t>
            </w:r>
            <w:proofErr w:type="gramEnd"/>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w:t>
            </w:r>
            <w:r>
              <w:rPr>
                <w:sz w:val="22"/>
                <w:szCs w:val="22"/>
              </w:rPr>
              <w:lastRenderedPageBreak/>
              <w:t xml:space="preserve">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10F8" w14:textId="77777777" w:rsidR="00990F60" w:rsidRDefault="00990F60">
      <w:r>
        <w:separator/>
      </w:r>
    </w:p>
  </w:endnote>
  <w:endnote w:type="continuationSeparator" w:id="0">
    <w:p w14:paraId="6B25DFAE" w14:textId="77777777" w:rsidR="00990F60" w:rsidRDefault="0099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801A" w14:textId="77777777" w:rsidR="00990F60" w:rsidRDefault="00990F60">
      <w:r>
        <w:separator/>
      </w:r>
    </w:p>
  </w:footnote>
  <w:footnote w:type="continuationSeparator" w:id="0">
    <w:p w14:paraId="4C4DAD69" w14:textId="77777777" w:rsidR="00990F60" w:rsidRDefault="00990F60">
      <w:r>
        <w:continuationSeparator/>
      </w:r>
    </w:p>
  </w:footnote>
  <w:footnote w:id="1">
    <w:p w14:paraId="24206EA0" w14:textId="77777777" w:rsidR="00095307" w:rsidRDefault="00095307" w:rsidP="00CF1E80">
      <w:pPr>
        <w:pStyle w:val="af0"/>
      </w:pPr>
      <w:r>
        <w:rPr>
          <w:rStyle w:val="a4"/>
        </w:rPr>
        <w:footnoteRef/>
      </w:r>
      <w:r>
        <w:t xml:space="preserve"> при наличии технической возможности</w:t>
      </w:r>
    </w:p>
  </w:footnote>
  <w:footnote w:id="2">
    <w:p w14:paraId="0B40BBA8" w14:textId="77777777" w:rsidR="00095307" w:rsidRDefault="00095307" w:rsidP="00CF1E80">
      <w:pPr>
        <w:pStyle w:val="af0"/>
      </w:pPr>
      <w:r>
        <w:rPr>
          <w:rStyle w:val="a4"/>
        </w:rPr>
        <w:footnoteRef/>
      </w:r>
      <w:r>
        <w:t xml:space="preserve"> при наличии технической возможности</w:t>
      </w:r>
    </w:p>
  </w:footnote>
  <w:footnote w:id="3">
    <w:p w14:paraId="6D190DA8" w14:textId="565B3989" w:rsidR="00095307" w:rsidRDefault="00095307">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1FB1"/>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307"/>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4786D"/>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5E2F"/>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A7B8C"/>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0F60"/>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2C5F"/>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AFDD6-9F28-4054-9818-ABC7631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20904</Words>
  <Characters>119158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6</cp:revision>
  <cp:lastPrinted>2022-07-21T09:32:00Z</cp:lastPrinted>
  <dcterms:created xsi:type="dcterms:W3CDTF">2022-07-07T10:48:00Z</dcterms:created>
  <dcterms:modified xsi:type="dcterms:W3CDTF">2022-07-21T09:34:00Z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